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A4BBF7" w14:textId="77777777" w:rsidR="00640872" w:rsidRDefault="00640872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640872" w14:paraId="2BF2D3E4" w14:textId="77777777" w:rsidTr="009961E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507C9" w14:textId="77777777" w:rsidR="00640872" w:rsidRDefault="00640872" w:rsidP="009961E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7698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977C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4A0A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1AE1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FAE2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A570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A4E9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55B7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0381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054448" w14:textId="77777777" w:rsidR="00640872" w:rsidRDefault="00640872" w:rsidP="009961E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193E86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7804F47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06E4443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DA6A4" w14:textId="77777777" w:rsidR="00640872" w:rsidRDefault="00640872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EB56C" w14:textId="77777777" w:rsidR="00640872" w:rsidRDefault="00640872" w:rsidP="009961EE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14:paraId="1DB79BA3" w14:textId="77777777" w:rsidR="00640872" w:rsidRDefault="00640872" w:rsidP="00640872">
      <w:pPr>
        <w:spacing w:after="0"/>
        <w:rPr>
          <w:rFonts w:ascii="Times New Roman" w:hAnsi="Times New Roman"/>
          <w:b/>
        </w:rPr>
      </w:pPr>
    </w:p>
    <w:p w14:paraId="27DA6C78" w14:textId="77777777" w:rsidR="00640872" w:rsidRDefault="00640872" w:rsidP="00640872">
      <w:pPr>
        <w:spacing w:after="0"/>
        <w:rPr>
          <w:rFonts w:ascii="Times New Roman" w:hAnsi="Times New Roman"/>
          <w:b/>
        </w:rPr>
      </w:pPr>
    </w:p>
    <w:p w14:paraId="0180108A" w14:textId="77777777" w:rsidR="00640872" w:rsidRDefault="00640872" w:rsidP="00640872">
      <w:pPr>
        <w:spacing w:after="0"/>
        <w:rPr>
          <w:rFonts w:ascii="Times New Roman" w:hAnsi="Times New Roman"/>
          <w:b/>
          <w:sz w:val="6"/>
        </w:rPr>
      </w:pPr>
    </w:p>
    <w:p w14:paraId="2907228D" w14:textId="28FE6463" w:rsidR="00640872" w:rsidRDefault="00640872" w:rsidP="00640872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1C53958" w14:textId="77777777" w:rsidR="00640872" w:rsidRDefault="00640872" w:rsidP="00640872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14:paraId="563593D6" w14:textId="77777777" w:rsidR="00640872" w:rsidRDefault="00640872" w:rsidP="0064087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075570A" w14:textId="77777777" w:rsidR="00640872" w:rsidRDefault="00640872" w:rsidP="0064087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14:paraId="1098F826" w14:textId="66512045" w:rsidR="00640872" w:rsidRDefault="00640872" w:rsidP="006408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40872">
        <w:rPr>
          <w:rFonts w:ascii="Cambria" w:hAnsi="Cambria" w:cs="Times New Roman"/>
          <w:b/>
          <w:sz w:val="28"/>
          <w:szCs w:val="24"/>
        </w:rPr>
        <w:t>INTERNATIONAL MARKETING</w:t>
      </w:r>
    </w:p>
    <w:p w14:paraId="5774714A" w14:textId="77777777" w:rsidR="00640872" w:rsidRDefault="00640872" w:rsidP="0064087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14:paraId="292B1986" w14:textId="77777777" w:rsidR="00640872" w:rsidRDefault="00640872" w:rsidP="00640872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57EE3E5" w14:textId="77777777" w:rsidR="00640872" w:rsidRPr="00750701" w:rsidRDefault="00640872" w:rsidP="00640872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FF9CD91" w14:textId="77777777" w:rsidR="00640872" w:rsidRPr="003B0D43" w:rsidRDefault="00640872" w:rsidP="0064087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14:paraId="4D4FF370" w14:textId="77777777" w:rsidR="00640872" w:rsidRDefault="00640872" w:rsidP="0064087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F3AFFA2" w14:textId="77777777" w:rsidR="00640872" w:rsidRDefault="00640872" w:rsidP="0064087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14:paraId="656DAB90" w14:textId="77777777" w:rsidR="00640872" w:rsidRDefault="00640872" w:rsidP="0064087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B5B989E" w14:textId="77777777" w:rsidR="00640872" w:rsidRPr="00D71006" w:rsidRDefault="00640872" w:rsidP="00640872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43FAAF0E" w14:textId="77777777" w:rsidR="00640872" w:rsidRDefault="00640872" w:rsidP="00640872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14:paraId="13CBE320" w14:textId="77777777" w:rsidR="00640872" w:rsidRPr="00640872" w:rsidRDefault="00640872" w:rsidP="003C2DD8">
      <w:pPr>
        <w:spacing w:after="0" w:line="240" w:lineRule="auto"/>
        <w:contextualSpacing/>
        <w:rPr>
          <w:rFonts w:ascii="Bookman Old Style" w:hAnsi="Bookman Old Style"/>
          <w:b/>
          <w:sz w:val="16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6946"/>
        <w:gridCol w:w="850"/>
        <w:gridCol w:w="851"/>
        <w:gridCol w:w="709"/>
      </w:tblGrid>
      <w:tr w:rsidR="00640872" w:rsidRPr="00B14897" w14:paraId="650D4C11" w14:textId="77777777" w:rsidTr="0064087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3FFFAE" w14:textId="7922F47D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40826A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AD7EBEE" w14:textId="7A5E36A1" w:rsidR="00640872" w:rsidRPr="00B14897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importance of world trade. </w:t>
            </w:r>
          </w:p>
        </w:tc>
        <w:tc>
          <w:tcPr>
            <w:tcW w:w="850" w:type="dxa"/>
            <w:vAlign w:val="center"/>
          </w:tcPr>
          <w:p w14:paraId="2882F7FB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702EF3" w14:textId="0919CAA8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C60727" w14:textId="03CDE3BE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40872" w:rsidRPr="00B14897" w14:paraId="7C2B720E" w14:textId="77777777" w:rsidTr="0064087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2C0D67" w14:textId="77777777" w:rsidR="00640872" w:rsidRPr="00B14897" w:rsidRDefault="00640872" w:rsidP="00640872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0B1178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EA9F566" w14:textId="61FDB456" w:rsidR="00640872" w:rsidRPr="00B14897" w:rsidRDefault="00640872" w:rsidP="006408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What are the main roles of WTO?</w:t>
            </w:r>
          </w:p>
        </w:tc>
        <w:tc>
          <w:tcPr>
            <w:tcW w:w="850" w:type="dxa"/>
            <w:vAlign w:val="center"/>
          </w:tcPr>
          <w:p w14:paraId="7938047F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11700C" w14:textId="44E0F90D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047C90" w14:textId="243FCE38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40872" w:rsidRPr="00B14897" w14:paraId="2CE2CDB9" w14:textId="77777777" w:rsidTr="0064087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C389CF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8A9474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86E0034" w14:textId="23618272" w:rsidR="00640872" w:rsidRPr="00B14897" w:rsidRDefault="00640872" w:rsidP="006408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international marketing research and opportunity analysis.</w:t>
            </w:r>
          </w:p>
        </w:tc>
        <w:tc>
          <w:tcPr>
            <w:tcW w:w="850" w:type="dxa"/>
            <w:vAlign w:val="center"/>
          </w:tcPr>
          <w:p w14:paraId="0F0AB179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47159F" w14:textId="562B5759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15441C" w14:textId="57CFF30D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40872" w:rsidRPr="00B14897" w14:paraId="267F7795" w14:textId="77777777" w:rsidTr="0064087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FB0D19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323839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EA3A8C4" w14:textId="7EB0DA22" w:rsidR="00640872" w:rsidRPr="00B14897" w:rsidRDefault="00640872" w:rsidP="006408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Which factors are influencing pricing decisions?</w:t>
            </w:r>
          </w:p>
        </w:tc>
        <w:tc>
          <w:tcPr>
            <w:tcW w:w="850" w:type="dxa"/>
            <w:vAlign w:val="center"/>
          </w:tcPr>
          <w:p w14:paraId="078E3AAD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6DBFA8" w14:textId="57C2C9D2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5E94CD" w14:textId="6BEC79A4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40872" w:rsidRPr="00B14897" w14:paraId="64CDCA3A" w14:textId="77777777" w:rsidTr="0064087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1B5365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5AE903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CA9EF16" w14:textId="0FC7E487" w:rsidR="00640872" w:rsidRPr="00B14897" w:rsidRDefault="00640872" w:rsidP="0064087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489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selection method in implementing global marketing strategies.</w:t>
            </w:r>
          </w:p>
        </w:tc>
        <w:tc>
          <w:tcPr>
            <w:tcW w:w="850" w:type="dxa"/>
            <w:vAlign w:val="center"/>
          </w:tcPr>
          <w:p w14:paraId="3E45E50D" w14:textId="77777777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70F732" w14:textId="66C56AFB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C7F9F9" w14:textId="20DA7E10" w:rsidR="00640872" w:rsidRPr="00B14897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14897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45D40E2D" w14:textId="77777777" w:rsidR="00D03572" w:rsidRPr="00B14897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14:paraId="5307050B" w14:textId="54226CBB" w:rsidR="00640872" w:rsidRDefault="00640872" w:rsidP="00640872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 xml:space="preserve">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 xml:space="preserve">5 x </w:t>
      </w:r>
      <w:r>
        <w:rPr>
          <w:rFonts w:ascii="Cambria" w:eastAsia="Calibri" w:hAnsi="Cambria"/>
          <w:b/>
          <w:sz w:val="24"/>
          <w:szCs w:val="24"/>
        </w:rPr>
        <w:t>10</w:t>
      </w:r>
      <w:r>
        <w:rPr>
          <w:rFonts w:ascii="Cambria" w:eastAsia="Calibri" w:hAnsi="Cambria"/>
          <w:b/>
          <w:sz w:val="24"/>
          <w:szCs w:val="24"/>
        </w:rPr>
        <w:t xml:space="preserve">= </w:t>
      </w:r>
      <w:r>
        <w:rPr>
          <w:rFonts w:ascii="Cambria" w:eastAsia="Calibri" w:hAnsi="Cambria"/>
          <w:b/>
          <w:sz w:val="24"/>
          <w:szCs w:val="24"/>
        </w:rPr>
        <w:t>5</w:t>
      </w:r>
      <w:r>
        <w:rPr>
          <w:rFonts w:ascii="Cambria" w:eastAsia="Calibri" w:hAnsi="Cambria"/>
          <w:b/>
          <w:sz w:val="24"/>
          <w:szCs w:val="24"/>
        </w:rPr>
        <w:t>0Marks</w:t>
      </w:r>
    </w:p>
    <w:p w14:paraId="30183C45" w14:textId="2FE8D61F" w:rsidR="00D03572" w:rsidRPr="00B14897" w:rsidRDefault="006408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  <w:t xml:space="preserve">       </w:t>
      </w:r>
      <w:r w:rsidR="00D03572" w:rsidRPr="00B14897">
        <w:rPr>
          <w:rFonts w:ascii="Bookman Old Style" w:hAnsi="Bookman Old Style"/>
          <w:b/>
          <w:sz w:val="24"/>
          <w:szCs w:val="24"/>
        </w:rPr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850"/>
        <w:gridCol w:w="765"/>
        <w:gridCol w:w="86"/>
        <w:gridCol w:w="709"/>
      </w:tblGrid>
      <w:tr w:rsidR="00640872" w:rsidRPr="00640872" w14:paraId="4B89BAB1" w14:textId="77777777" w:rsidTr="0064087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89D910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590FC7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5BF44BE" w14:textId="5B10C55C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Define International business and explain its scope.</w:t>
            </w:r>
          </w:p>
        </w:tc>
        <w:tc>
          <w:tcPr>
            <w:tcW w:w="850" w:type="dxa"/>
            <w:vAlign w:val="center"/>
          </w:tcPr>
          <w:p w14:paraId="45BD2C1A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551BDB0" w14:textId="5872DD61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6AD0E" w14:textId="541EBD06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40872" w:rsidRPr="00640872" w14:paraId="143A65C7" w14:textId="77777777" w:rsidTr="0064087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CBF283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23801B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0F650AB" w14:textId="2B5BE25A" w:rsidR="00640872" w:rsidRPr="00640872" w:rsidRDefault="00640872" w:rsidP="006408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Explain the motivating factors of international marketing.</w:t>
            </w:r>
          </w:p>
        </w:tc>
        <w:tc>
          <w:tcPr>
            <w:tcW w:w="850" w:type="dxa"/>
            <w:vAlign w:val="center"/>
          </w:tcPr>
          <w:p w14:paraId="7481872F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82C18D3" w14:textId="49A3AC14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12F25" w14:textId="3A4678FB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640872" w14:paraId="2251FA6A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5F33C6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40872" w:rsidRPr="00640872" w14:paraId="161B8669" w14:textId="77777777" w:rsidTr="0064087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0072EC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45AD57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617A1C5" w14:textId="63F8EF6C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 xml:space="preserve">Explain the reasons and strategies for internationalization. </w:t>
            </w:r>
          </w:p>
        </w:tc>
        <w:tc>
          <w:tcPr>
            <w:tcW w:w="850" w:type="dxa"/>
            <w:vAlign w:val="center"/>
          </w:tcPr>
          <w:p w14:paraId="43A5E120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DBA6B4E" w14:textId="270D4CF0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B371A5" w14:textId="3C9BFAF1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40872" w:rsidRPr="00640872" w14:paraId="674450E1" w14:textId="77777777" w:rsidTr="0064087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0017DA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9FD864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63D5822" w14:textId="50A7AC25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What are the motivational factors of international marketing?</w:t>
            </w:r>
          </w:p>
        </w:tc>
        <w:tc>
          <w:tcPr>
            <w:tcW w:w="850" w:type="dxa"/>
            <w:vAlign w:val="center"/>
          </w:tcPr>
          <w:p w14:paraId="6A6AE817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256AF19" w14:textId="444D6C94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80568" w14:textId="46F6CD83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640872" w14:paraId="19716EFE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DFA95F" w14:textId="59D2A6FB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40872" w:rsidRPr="00640872" w14:paraId="2B359D7A" w14:textId="77777777" w:rsidTr="0064087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BBB2B5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C39894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0C142E7" w14:textId="754231A0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What are the primary activities of the World Trade Organization?</w:t>
            </w:r>
          </w:p>
        </w:tc>
        <w:tc>
          <w:tcPr>
            <w:tcW w:w="850" w:type="dxa"/>
            <w:vAlign w:val="center"/>
          </w:tcPr>
          <w:p w14:paraId="5130694A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9441FC3" w14:textId="694B37FD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835A8C" w14:textId="0536EBE4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40872" w:rsidRPr="00640872" w14:paraId="1102CFB7" w14:textId="77777777" w:rsidTr="0064087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E72B62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78352E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39CF2BD" w14:textId="7F4DC542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Briefly describe social, legal and technological environments.</w:t>
            </w:r>
          </w:p>
        </w:tc>
        <w:tc>
          <w:tcPr>
            <w:tcW w:w="850" w:type="dxa"/>
            <w:vAlign w:val="center"/>
          </w:tcPr>
          <w:p w14:paraId="47190C02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6EE9048" w14:textId="05AFD708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1CEAF" w14:textId="27044061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84F0A" w:rsidRPr="00640872" w14:paraId="4F2F329A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E7658A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40872" w:rsidRPr="00640872" w14:paraId="5CB0465E" w14:textId="77777777" w:rsidTr="0064087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B5251F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5DF4AC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F803F3A" w14:textId="2E4CCBAD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Give a short discussion on international trade and suggest ways to overcome international barriers.</w:t>
            </w:r>
          </w:p>
        </w:tc>
        <w:tc>
          <w:tcPr>
            <w:tcW w:w="850" w:type="dxa"/>
            <w:vAlign w:val="center"/>
          </w:tcPr>
          <w:p w14:paraId="06067E9F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234587A" w14:textId="45D8F385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31B6E" w14:textId="692685B4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40872" w:rsidRPr="00640872" w14:paraId="6F066188" w14:textId="77777777" w:rsidTr="0064087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886447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7BF9B9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727E07B" w14:textId="61D88B71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Briefly discuss the effect of the EXIM Policy of India on exports.</w:t>
            </w:r>
          </w:p>
        </w:tc>
        <w:tc>
          <w:tcPr>
            <w:tcW w:w="850" w:type="dxa"/>
            <w:vAlign w:val="center"/>
          </w:tcPr>
          <w:p w14:paraId="7FDBCA50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DED5407" w14:textId="2F031633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D58DA" w14:textId="05E43AA3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640872" w14:paraId="2C019025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AEA0F6" w14:textId="77777777" w:rsidR="00C84F0A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961E7EB" w14:textId="77777777" w:rsid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2D8A367" w14:textId="75530283" w:rsidR="00640872" w:rsidRPr="00640872" w:rsidRDefault="00640872" w:rsidP="0064087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640872" w14:paraId="48A50442" w14:textId="77777777" w:rsidTr="0064087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039A3B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40AB84" w14:textId="27E3662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6800B7E0" w14:textId="227D4BE5" w:rsidR="00C84F0A" w:rsidRPr="00640872" w:rsidRDefault="001107D9" w:rsidP="006408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="0099242E" w:rsidRPr="00640872">
              <w:rPr>
                <w:rFonts w:ascii="Bookman Old Style" w:eastAsia="Calibri" w:hAnsi="Bookman Old Style"/>
                <w:sz w:val="24"/>
                <w:szCs w:val="24"/>
              </w:rPr>
              <w:t>iscuss the SWOT analysis of the target market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="00CB025E" w:rsidRPr="00640872">
              <w:rPr>
                <w:rFonts w:ascii="Bookman Old Style" w:eastAsia="Calibri" w:hAnsi="Bookman Old Style"/>
                <w:sz w:val="24"/>
                <w:szCs w:val="24"/>
              </w:rPr>
              <w:t xml:space="preserve"> with suitable examples</w:t>
            </w:r>
            <w:r w:rsidR="0099242E" w:rsidRPr="00640872">
              <w:rPr>
                <w:rFonts w:ascii="Bookman Old Style" w:eastAsia="Calibri" w:hAnsi="Bookman Old Style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14:paraId="7E9AECCE" w14:textId="77777777" w:rsidR="00C84F0A" w:rsidRPr="00640872" w:rsidRDefault="001A01E5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87B9246" w14:textId="2477770C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C627F" w:rsidRPr="006408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95" w:type="dxa"/>
            <w:gridSpan w:val="2"/>
            <w:shd w:val="clear" w:color="auto" w:fill="auto"/>
            <w:vAlign w:val="center"/>
            <w:hideMark/>
          </w:tcPr>
          <w:p w14:paraId="57A74F96" w14:textId="2AB2B562" w:rsidR="00C84F0A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1107D9" w:rsidRPr="0064087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40872" w14:paraId="2DF51A19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A13EDA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40872" w:rsidRPr="00640872" w14:paraId="2240A1D7" w14:textId="77777777" w:rsidTr="00640872">
        <w:trPr>
          <w:trHeight w:val="5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F6EFF3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5FFFF6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7EB7388" w14:textId="0BAFCCC5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four main strategies and challenges involved in global market entry modes.</w:t>
            </w:r>
          </w:p>
        </w:tc>
        <w:tc>
          <w:tcPr>
            <w:tcW w:w="850" w:type="dxa"/>
            <w:vAlign w:val="center"/>
          </w:tcPr>
          <w:p w14:paraId="2EBC0937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EBA5087" w14:textId="161EDD01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B04B2B" w14:textId="24E52B33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40872" w:rsidRPr="00640872" w14:paraId="3010B318" w14:textId="77777777" w:rsidTr="0064087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8D7A31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956F68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9DFDF2C" w14:textId="129F251C" w:rsidR="00640872" w:rsidRPr="00640872" w:rsidRDefault="00640872" w:rsidP="0064087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the procedure for market selection as an exporter. </w:t>
            </w:r>
          </w:p>
        </w:tc>
        <w:tc>
          <w:tcPr>
            <w:tcW w:w="850" w:type="dxa"/>
            <w:vAlign w:val="center"/>
          </w:tcPr>
          <w:p w14:paraId="3C814E29" w14:textId="77777777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7A0570E" w14:textId="39113A71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89DF5" w14:textId="06B6F8A8" w:rsidR="00640872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640872" w14:paraId="7F4B349E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B37990" w14:textId="2B1B6258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40872" w14:paraId="091C5084" w14:textId="77777777" w:rsidTr="0064087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2E9128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835378" w14:textId="54669C82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4525F551" w14:textId="2F48F0CA" w:rsidR="00C84F0A" w:rsidRPr="00640872" w:rsidRDefault="0098480B" w:rsidP="00640872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="00EF1697" w:rsidRPr="00640872">
              <w:rPr>
                <w:rFonts w:ascii="Bookman Old Style" w:eastAsia="Calibri" w:hAnsi="Bookman Old Style"/>
                <w:sz w:val="24"/>
                <w:szCs w:val="24"/>
              </w:rPr>
              <w:t xml:space="preserve">in brief the segmentation of products and services in developing the marketing programs. </w:t>
            </w:r>
          </w:p>
        </w:tc>
        <w:tc>
          <w:tcPr>
            <w:tcW w:w="850" w:type="dxa"/>
            <w:vAlign w:val="center"/>
          </w:tcPr>
          <w:p w14:paraId="5C410349" w14:textId="77777777" w:rsidR="00C84F0A" w:rsidRPr="00640872" w:rsidRDefault="001A01E5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527DFB6" w14:textId="64FBDB0A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C627F" w:rsidRPr="0064087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95" w:type="dxa"/>
            <w:gridSpan w:val="2"/>
            <w:shd w:val="clear" w:color="auto" w:fill="auto"/>
            <w:vAlign w:val="center"/>
            <w:hideMark/>
          </w:tcPr>
          <w:p w14:paraId="25BE1AF1" w14:textId="531ABB14" w:rsidR="00C84F0A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B025E" w:rsidRPr="006408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40872" w14:paraId="093CCCB1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499DF0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40872" w14:paraId="5B73B3E8" w14:textId="77777777" w:rsidTr="00640872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85673B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D646D5" w14:textId="2B59C429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4B6831B8" w14:textId="7EAB5F3F" w:rsidR="00C84F0A" w:rsidRPr="00640872" w:rsidRDefault="0071012A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 xml:space="preserve">Discuss marketing channels and distribution promotion strategies in the context of global marketing. </w:t>
            </w:r>
          </w:p>
        </w:tc>
        <w:tc>
          <w:tcPr>
            <w:tcW w:w="850" w:type="dxa"/>
            <w:vAlign w:val="center"/>
          </w:tcPr>
          <w:p w14:paraId="77483F99" w14:textId="476F13D8" w:rsidR="00C84F0A" w:rsidRPr="00640872" w:rsidRDefault="009434BB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9BCD608" w14:textId="2D0EEE3E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C627F" w:rsidRPr="0064087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BB7B7" w14:textId="4387DFC8" w:rsidR="00C84F0A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135221" w:rsidRPr="006408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40872" w14:paraId="578144AB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EEE2D8" w14:textId="009D3C35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40872" w14:paraId="614D5EE1" w14:textId="77777777" w:rsidTr="0064087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3449E9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0437CE" w14:textId="4C5FBA13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46DD8A3D" w14:textId="7ED40DD1" w:rsidR="00C84F0A" w:rsidRPr="00640872" w:rsidRDefault="00F84030" w:rsidP="0064087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Outline the cultural and international negotiations of global marketing.</w:t>
            </w:r>
          </w:p>
        </w:tc>
        <w:tc>
          <w:tcPr>
            <w:tcW w:w="850" w:type="dxa"/>
            <w:vAlign w:val="center"/>
          </w:tcPr>
          <w:p w14:paraId="3C0D2D0A" w14:textId="554BA8A9" w:rsidR="00C84F0A" w:rsidRPr="00640872" w:rsidRDefault="00F84030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0859B2B" w14:textId="30D691AC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C627F" w:rsidRPr="0064087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EA5DA" w14:textId="4EA0DC9D" w:rsidR="00C84F0A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B025E" w:rsidRPr="0064087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40872" w14:paraId="584E998E" w14:textId="77777777" w:rsidTr="00640872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265319" w14:textId="77777777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40872" w14:paraId="7CC0FF5B" w14:textId="77777777" w:rsidTr="0064087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9AB128" w14:textId="4F505FF6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8AF365" w14:textId="2DEC3CE3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39A83572" w14:textId="08F0AB60" w:rsidR="00C84F0A" w:rsidRPr="00640872" w:rsidRDefault="00F84030" w:rsidP="006408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Give </w:t>
            </w:r>
            <w:r w:rsidR="00CB025E" w:rsidRPr="006408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 detailed note</w:t>
            </w:r>
            <w:r w:rsidRPr="006408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on </w:t>
            </w:r>
            <w:r w:rsidR="00CB025E" w:rsidRPr="006408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</w:t>
            </w:r>
            <w:r w:rsidRPr="0064087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export procedure and processing of an export order.</w:t>
            </w:r>
          </w:p>
        </w:tc>
        <w:tc>
          <w:tcPr>
            <w:tcW w:w="850" w:type="dxa"/>
            <w:vAlign w:val="center"/>
          </w:tcPr>
          <w:p w14:paraId="05172265" w14:textId="77777777" w:rsidR="00C84F0A" w:rsidRPr="00640872" w:rsidRDefault="00685894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38F3735" w14:textId="329F4276" w:rsidR="00C84F0A" w:rsidRPr="00640872" w:rsidRDefault="00C84F0A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87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C627F" w:rsidRPr="0064087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5E724" w14:textId="0C3C4E87" w:rsidR="00C84F0A" w:rsidRPr="00640872" w:rsidRDefault="00640872" w:rsidP="006408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640872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C13418" w:rsidRPr="0064087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13113781" w14:textId="77777777" w:rsidR="00D03572" w:rsidRPr="00B14897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6E1771C2" w14:textId="77777777"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B14897">
        <w:rPr>
          <w:rFonts w:ascii="Bookman Old Style" w:hAnsi="Bookman Old Style"/>
          <w:b/>
          <w:sz w:val="24"/>
          <w:szCs w:val="24"/>
        </w:rPr>
        <w:t>---oo0oo---</w:t>
      </w:r>
    </w:p>
    <w:p w14:paraId="3E75E372" w14:textId="77777777" w:rsidR="00640872" w:rsidRDefault="006408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4BA37011" w14:textId="77777777" w:rsidR="00640872" w:rsidRDefault="006408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580F2C58" w14:textId="77777777" w:rsidR="00640872" w:rsidRDefault="006408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59250296" w14:textId="77777777" w:rsidR="00640872" w:rsidRDefault="006408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7BE10D6E" w14:textId="77777777" w:rsidR="00640872" w:rsidRDefault="006408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03CD261B" w14:textId="77777777" w:rsidR="00640872" w:rsidRDefault="006408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4DBF369F" w14:textId="77777777" w:rsidR="00640872" w:rsidRDefault="006408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14:paraId="703B9812" w14:textId="41D9708A" w:rsidR="00640872" w:rsidRPr="00640872" w:rsidRDefault="00640872" w:rsidP="00640872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640872">
        <w:rPr>
          <w:rFonts w:ascii="Bookman Old Style" w:hAnsi="Bookman Old Style"/>
          <w:sz w:val="24"/>
          <w:szCs w:val="24"/>
        </w:rPr>
        <w:t>Page 2 of 2</w:t>
      </w:r>
    </w:p>
    <w:sectPr w:rsidR="00640872" w:rsidRPr="00640872" w:rsidSect="00640872">
      <w:pgSz w:w="11906" w:h="16838"/>
      <w:pgMar w:top="360" w:right="849" w:bottom="1134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8024D"/>
    <w:rsid w:val="000C1D0F"/>
    <w:rsid w:val="000D0B88"/>
    <w:rsid w:val="000D6A19"/>
    <w:rsid w:val="000F12BE"/>
    <w:rsid w:val="00103309"/>
    <w:rsid w:val="001107D9"/>
    <w:rsid w:val="00124781"/>
    <w:rsid w:val="00125A73"/>
    <w:rsid w:val="00135221"/>
    <w:rsid w:val="00150DF0"/>
    <w:rsid w:val="00155D25"/>
    <w:rsid w:val="001A01E5"/>
    <w:rsid w:val="001B2BDD"/>
    <w:rsid w:val="00225564"/>
    <w:rsid w:val="00227314"/>
    <w:rsid w:val="00234DD6"/>
    <w:rsid w:val="00271859"/>
    <w:rsid w:val="00282464"/>
    <w:rsid w:val="00284F2E"/>
    <w:rsid w:val="00296345"/>
    <w:rsid w:val="002B12E4"/>
    <w:rsid w:val="002C3EA5"/>
    <w:rsid w:val="002D31B9"/>
    <w:rsid w:val="002E177B"/>
    <w:rsid w:val="003257AD"/>
    <w:rsid w:val="003573F1"/>
    <w:rsid w:val="003707C9"/>
    <w:rsid w:val="0037165F"/>
    <w:rsid w:val="00395B7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4F223E"/>
    <w:rsid w:val="00504475"/>
    <w:rsid w:val="00512653"/>
    <w:rsid w:val="005450AF"/>
    <w:rsid w:val="00547CA9"/>
    <w:rsid w:val="00554B1A"/>
    <w:rsid w:val="00590237"/>
    <w:rsid w:val="00593548"/>
    <w:rsid w:val="005B616B"/>
    <w:rsid w:val="0062034D"/>
    <w:rsid w:val="00640872"/>
    <w:rsid w:val="00655F00"/>
    <w:rsid w:val="00656FB1"/>
    <w:rsid w:val="00685894"/>
    <w:rsid w:val="006863D7"/>
    <w:rsid w:val="00686D5C"/>
    <w:rsid w:val="006A2F3F"/>
    <w:rsid w:val="006A77C9"/>
    <w:rsid w:val="006B5489"/>
    <w:rsid w:val="006D7EC7"/>
    <w:rsid w:val="006E4EE6"/>
    <w:rsid w:val="006F4FA5"/>
    <w:rsid w:val="0071012A"/>
    <w:rsid w:val="007162E1"/>
    <w:rsid w:val="00750701"/>
    <w:rsid w:val="00751DFE"/>
    <w:rsid w:val="00757172"/>
    <w:rsid w:val="00780A16"/>
    <w:rsid w:val="007847B7"/>
    <w:rsid w:val="0079341A"/>
    <w:rsid w:val="007B145D"/>
    <w:rsid w:val="007F2DB7"/>
    <w:rsid w:val="00811E07"/>
    <w:rsid w:val="008166E1"/>
    <w:rsid w:val="00843353"/>
    <w:rsid w:val="00884594"/>
    <w:rsid w:val="00891022"/>
    <w:rsid w:val="008A235D"/>
    <w:rsid w:val="008B5361"/>
    <w:rsid w:val="008E32BF"/>
    <w:rsid w:val="00906B65"/>
    <w:rsid w:val="009071F8"/>
    <w:rsid w:val="00910762"/>
    <w:rsid w:val="00917290"/>
    <w:rsid w:val="0093182A"/>
    <w:rsid w:val="009434BB"/>
    <w:rsid w:val="00964AC7"/>
    <w:rsid w:val="0098480B"/>
    <w:rsid w:val="00990A16"/>
    <w:rsid w:val="009917D7"/>
    <w:rsid w:val="0099242E"/>
    <w:rsid w:val="009B3A19"/>
    <w:rsid w:val="009C3F91"/>
    <w:rsid w:val="009D132A"/>
    <w:rsid w:val="009F0287"/>
    <w:rsid w:val="00A07AEF"/>
    <w:rsid w:val="00A21A62"/>
    <w:rsid w:val="00A23E3E"/>
    <w:rsid w:val="00A43123"/>
    <w:rsid w:val="00A47AB7"/>
    <w:rsid w:val="00A70A19"/>
    <w:rsid w:val="00AA1A23"/>
    <w:rsid w:val="00AB54D0"/>
    <w:rsid w:val="00AD00D8"/>
    <w:rsid w:val="00AD4CC9"/>
    <w:rsid w:val="00AE789F"/>
    <w:rsid w:val="00AF7F5A"/>
    <w:rsid w:val="00B11358"/>
    <w:rsid w:val="00B14897"/>
    <w:rsid w:val="00B223DF"/>
    <w:rsid w:val="00B34647"/>
    <w:rsid w:val="00B50A9C"/>
    <w:rsid w:val="00B93AE5"/>
    <w:rsid w:val="00BA4B0B"/>
    <w:rsid w:val="00BD0A5D"/>
    <w:rsid w:val="00BD5D34"/>
    <w:rsid w:val="00C01AC7"/>
    <w:rsid w:val="00C13418"/>
    <w:rsid w:val="00C32BA6"/>
    <w:rsid w:val="00C42946"/>
    <w:rsid w:val="00C476C6"/>
    <w:rsid w:val="00C545C2"/>
    <w:rsid w:val="00C54673"/>
    <w:rsid w:val="00C61C88"/>
    <w:rsid w:val="00C84F0A"/>
    <w:rsid w:val="00CB025E"/>
    <w:rsid w:val="00CC569C"/>
    <w:rsid w:val="00CC627F"/>
    <w:rsid w:val="00CD57BF"/>
    <w:rsid w:val="00CE70A8"/>
    <w:rsid w:val="00D03572"/>
    <w:rsid w:val="00D105C8"/>
    <w:rsid w:val="00D37592"/>
    <w:rsid w:val="00D464F5"/>
    <w:rsid w:val="00D54544"/>
    <w:rsid w:val="00D74414"/>
    <w:rsid w:val="00D84E43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4587C"/>
    <w:rsid w:val="00E67488"/>
    <w:rsid w:val="00E77988"/>
    <w:rsid w:val="00EA1C4C"/>
    <w:rsid w:val="00EC60A1"/>
    <w:rsid w:val="00ED6E64"/>
    <w:rsid w:val="00EF14FB"/>
    <w:rsid w:val="00EF1697"/>
    <w:rsid w:val="00F22185"/>
    <w:rsid w:val="00F25916"/>
    <w:rsid w:val="00F558BF"/>
    <w:rsid w:val="00F60B3C"/>
    <w:rsid w:val="00F616CD"/>
    <w:rsid w:val="00F75871"/>
    <w:rsid w:val="00F84030"/>
    <w:rsid w:val="00FB3854"/>
    <w:rsid w:val="00FD355D"/>
    <w:rsid w:val="00FE1C1B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36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1F11C-1BFE-4BC2-96B0-9CA0D4C7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65</cp:revision>
  <dcterms:created xsi:type="dcterms:W3CDTF">2018-09-08T07:27:00Z</dcterms:created>
  <dcterms:modified xsi:type="dcterms:W3CDTF">2024-01-27T10:55:00Z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070fd8c4ebd0d186289b477a8496ac7b395e7f6ffca01ee05ae8fa8dc52084a4</vt:lpwstr>
  </property>
</Properties>
</file>